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67" w:rsidRPr="00D86ED3" w:rsidRDefault="00847167" w:rsidP="00847167">
      <w:pPr>
        <w:pBdr>
          <w:bottom w:val="single" w:sz="6" w:space="1" w:color="auto"/>
        </w:pBdr>
        <w:spacing w:after="0" w:line="240" w:lineRule="auto"/>
        <w:rPr>
          <w:rStyle w:val="Strong"/>
          <w:rFonts w:ascii="Verdana" w:hAnsi="Verdana"/>
          <w:color w:val="000000" w:themeColor="text1"/>
          <w:sz w:val="24"/>
          <w:szCs w:val="24"/>
        </w:rPr>
      </w:pPr>
      <w:r w:rsidRPr="00D86ED3">
        <w:rPr>
          <w:rStyle w:val="Strong"/>
          <w:rFonts w:ascii="Verdana" w:hAnsi="Verdana"/>
          <w:color w:val="000000" w:themeColor="text1"/>
          <w:sz w:val="24"/>
          <w:szCs w:val="24"/>
        </w:rPr>
        <w:t>Bones / Joint Lab</w:t>
      </w:r>
    </w:p>
    <w:p w:rsidR="00847167" w:rsidRPr="00D86ED3" w:rsidRDefault="00847167" w:rsidP="00847167">
      <w:pPr>
        <w:spacing w:after="0" w:line="240" w:lineRule="auto"/>
        <w:rPr>
          <w:rStyle w:val="Strong"/>
          <w:rFonts w:ascii="Verdana" w:hAnsi="Verdana"/>
          <w:color w:val="000000" w:themeColor="text1"/>
          <w:sz w:val="24"/>
          <w:szCs w:val="24"/>
        </w:rPr>
      </w:pPr>
      <w:r w:rsidRPr="00D86ED3">
        <w:rPr>
          <w:rStyle w:val="Strong"/>
          <w:rFonts w:ascii="Verdana" w:hAnsi="Verdana"/>
          <w:color w:val="000000" w:themeColor="text1"/>
          <w:sz w:val="24"/>
          <w:szCs w:val="24"/>
        </w:rPr>
        <w:t>Create QR Codes</w:t>
      </w:r>
    </w:p>
    <w:p w:rsidR="00847167" w:rsidRPr="00D86ED3" w:rsidRDefault="00847167" w:rsidP="00847167">
      <w:pPr>
        <w:spacing w:after="0" w:line="240" w:lineRule="auto"/>
        <w:rPr>
          <w:rStyle w:val="Strong"/>
          <w:rFonts w:ascii="Verdana" w:hAnsi="Verdan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98"/>
        <w:gridCol w:w="4358"/>
      </w:tblGrid>
      <w:tr w:rsidR="00847167" w:rsidRPr="00D86ED3" w:rsidTr="00D86ED3">
        <w:trPr>
          <w:trHeight w:val="1160"/>
        </w:trPr>
        <w:tc>
          <w:tcPr>
            <w:tcW w:w="1008" w:type="dxa"/>
            <w:vAlign w:val="center"/>
          </w:tcPr>
          <w:p w:rsidR="00847167" w:rsidRPr="00D86ED3" w:rsidRDefault="00847167" w:rsidP="00847167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STEP</w:t>
            </w:r>
          </w:p>
          <w:p w:rsidR="00847167" w:rsidRPr="00D86ED3" w:rsidRDefault="00847167" w:rsidP="00847167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08" w:type="dxa"/>
            <w:vAlign w:val="center"/>
          </w:tcPr>
          <w:p w:rsidR="00847167" w:rsidRPr="00D86ED3" w:rsidRDefault="00847167" w:rsidP="008471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Find a high-quality source of information.</w:t>
            </w:r>
          </w:p>
          <w:p w:rsidR="00847167" w:rsidRPr="00D86ED3" w:rsidRDefault="00847167" w:rsidP="00847167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Copy the web address.</w:t>
            </w:r>
          </w:p>
        </w:tc>
      </w:tr>
      <w:tr w:rsidR="00847167" w:rsidRPr="00D86ED3" w:rsidTr="00D86ED3">
        <w:trPr>
          <w:trHeight w:val="6110"/>
        </w:trPr>
        <w:tc>
          <w:tcPr>
            <w:tcW w:w="1008" w:type="dxa"/>
            <w:vAlign w:val="center"/>
          </w:tcPr>
          <w:p w:rsidR="00847167" w:rsidRPr="00D86ED3" w:rsidRDefault="00847167" w:rsidP="00847167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STEP</w:t>
            </w:r>
          </w:p>
          <w:p w:rsidR="00847167" w:rsidRPr="00D86ED3" w:rsidRDefault="00847167" w:rsidP="00847167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08" w:type="dxa"/>
            <w:vAlign w:val="center"/>
          </w:tcPr>
          <w:p w:rsidR="00847167" w:rsidRPr="00D86ED3" w:rsidRDefault="00847167" w:rsidP="00D86ED3">
            <w:pPr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Follow </w:t>
            </w: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 xml:space="preserve">A </w:t>
            </w: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  <w:u w:val="single"/>
              </w:rPr>
              <w:t>or</w:t>
            </w: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 xml:space="preserve"> B:</w:t>
            </w:r>
          </w:p>
          <w:p w:rsidR="00847167" w:rsidRPr="00D86ED3" w:rsidRDefault="00847167" w:rsidP="00D86ED3">
            <w:pPr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D86ED3" w:rsidRDefault="00847167" w:rsidP="00D86ED3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A</w:t>
            </w: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 - </w:t>
            </w: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Go to</w:t>
            </w:r>
          </w:p>
          <w:p w:rsidR="00847167" w:rsidRPr="00D86ED3" w:rsidRDefault="00847167" w:rsidP="00D86ED3">
            <w:pPr>
              <w:ind w:left="45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hyperlink r:id="rId5" w:tooltip="" w:history="1">
              <w:r w:rsidRPr="00D86ED3">
                <w:rPr>
                  <w:rStyle w:val="Hyperlink"/>
                  <w:rFonts w:ascii="Verdana" w:hAnsi="Verdana"/>
                  <w:color w:val="000000" w:themeColor="text1"/>
                  <w:sz w:val="24"/>
                  <w:szCs w:val="24"/>
                  <w:u w:val="single"/>
                </w:rPr>
                <w:t>http://qrcode.kaywa.com/</w:t>
              </w:r>
            </w:hyperlink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 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Paste the web address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Click on “Generate Free”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Use the iPod </w:t>
            </w:r>
            <w:r w:rsidRPr="00D86ED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Scan</w:t>
            </w: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app to test the QR code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If the scan is successful, copy the QR code</w:t>
            </w:r>
          </w:p>
          <w:p w:rsidR="00847167" w:rsidRPr="00D86ED3" w:rsidRDefault="00847167" w:rsidP="00D86ED3">
            <w:pPr>
              <w:ind w:left="36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847167" w:rsidRPr="00D86ED3" w:rsidRDefault="00847167" w:rsidP="00D86ED3">
            <w:p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 xml:space="preserve">B – </w:t>
            </w: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Log into your Google account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Go to </w:t>
            </w:r>
            <w:hyperlink r:id="rId6" w:history="1">
              <w:r w:rsidRPr="00D86ED3">
                <w:rPr>
                  <w:rStyle w:val="Hyperlink"/>
                  <w:rFonts w:ascii="Verdana" w:hAnsi="Verdana"/>
                  <w:sz w:val="24"/>
                  <w:szCs w:val="24"/>
                </w:rPr>
                <w:t>http://goo.gl</w:t>
              </w:r>
            </w:hyperlink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Paste the web address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Click on “Details” to access the QR code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Use the iPod </w:t>
            </w: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Scan</w:t>
            </w: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 app to test the QR code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If the scan is successful, copy the QR code</w:t>
            </w:r>
          </w:p>
        </w:tc>
      </w:tr>
      <w:tr w:rsidR="00847167" w:rsidRPr="00D86ED3" w:rsidTr="00D86ED3">
        <w:trPr>
          <w:trHeight w:val="3140"/>
        </w:trPr>
        <w:tc>
          <w:tcPr>
            <w:tcW w:w="1008" w:type="dxa"/>
            <w:vAlign w:val="center"/>
          </w:tcPr>
          <w:p w:rsidR="00847167" w:rsidRPr="00D86ED3" w:rsidRDefault="00847167" w:rsidP="00847167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STEP</w:t>
            </w:r>
          </w:p>
          <w:p w:rsidR="00847167" w:rsidRPr="00D86ED3" w:rsidRDefault="00847167" w:rsidP="00847167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08" w:type="dxa"/>
            <w:vAlign w:val="center"/>
          </w:tcPr>
          <w:p w:rsidR="00847167" w:rsidRPr="00D86ED3" w:rsidRDefault="00847167" w:rsidP="00D86ED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Open Microsoft Word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Go to the “Page Layout” tab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Under “Columns,” choose two column</w:t>
            </w:r>
          </w:p>
          <w:p w:rsidR="00847167" w:rsidRPr="00D86ED3" w:rsidRDefault="00847167" w:rsidP="00D86ED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Paste the QR code</w:t>
            </w:r>
          </w:p>
          <w:p w:rsidR="00D86ED3" w:rsidRDefault="00D86ED3" w:rsidP="00D86ED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Label/Identify the QR code with the Station question </w:t>
            </w:r>
          </w:p>
          <w:p w:rsidR="00D86ED3" w:rsidRPr="00D86ED3" w:rsidRDefault="00D86ED3" w:rsidP="00D86ED3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Copy and paste the original web address under the QR code</w:t>
            </w:r>
          </w:p>
        </w:tc>
      </w:tr>
    </w:tbl>
    <w:p w:rsidR="00847167" w:rsidRDefault="00847167" w:rsidP="00847167">
      <w:pPr>
        <w:spacing w:after="0" w:line="240" w:lineRule="auto"/>
        <w:rPr>
          <w:rStyle w:val="Strong"/>
          <w:rFonts w:ascii="Verdana" w:hAnsi="Verdana"/>
          <w:color w:val="000000" w:themeColor="text1"/>
          <w:sz w:val="24"/>
          <w:szCs w:val="24"/>
        </w:rPr>
      </w:pPr>
    </w:p>
    <w:p w:rsidR="00D86ED3" w:rsidRPr="00D86ED3" w:rsidRDefault="00D86ED3" w:rsidP="00D86ED3">
      <w:pPr>
        <w:pBdr>
          <w:bottom w:val="single" w:sz="6" w:space="1" w:color="auto"/>
        </w:pBdr>
        <w:spacing w:after="0" w:line="240" w:lineRule="auto"/>
        <w:rPr>
          <w:rStyle w:val="Strong"/>
          <w:rFonts w:ascii="Verdana" w:hAnsi="Verdana"/>
          <w:color w:val="000000" w:themeColor="text1"/>
          <w:sz w:val="24"/>
          <w:szCs w:val="24"/>
        </w:rPr>
      </w:pPr>
      <w:r>
        <w:rPr>
          <w:rStyle w:val="Strong"/>
          <w:rFonts w:ascii="Verdana" w:hAnsi="Verdana"/>
          <w:color w:val="000000" w:themeColor="text1"/>
          <w:sz w:val="24"/>
          <w:szCs w:val="24"/>
        </w:rPr>
        <w:br w:type="column"/>
      </w:r>
      <w:r w:rsidRPr="00D86ED3">
        <w:rPr>
          <w:rStyle w:val="Strong"/>
          <w:rFonts w:ascii="Verdana" w:hAnsi="Verdana"/>
          <w:color w:val="000000" w:themeColor="text1"/>
          <w:sz w:val="24"/>
          <w:szCs w:val="24"/>
        </w:rPr>
        <w:lastRenderedPageBreak/>
        <w:t>Bones / Joint Lab</w:t>
      </w:r>
    </w:p>
    <w:p w:rsidR="00D86ED3" w:rsidRPr="00D86ED3" w:rsidRDefault="00D86ED3" w:rsidP="00D86ED3">
      <w:pPr>
        <w:spacing w:after="0" w:line="240" w:lineRule="auto"/>
        <w:rPr>
          <w:rStyle w:val="Strong"/>
          <w:rFonts w:ascii="Verdana" w:hAnsi="Verdana"/>
          <w:color w:val="000000" w:themeColor="text1"/>
          <w:sz w:val="24"/>
          <w:szCs w:val="24"/>
        </w:rPr>
      </w:pPr>
      <w:r w:rsidRPr="00D86ED3">
        <w:rPr>
          <w:rStyle w:val="Strong"/>
          <w:rFonts w:ascii="Verdana" w:hAnsi="Verdana"/>
          <w:color w:val="000000" w:themeColor="text1"/>
          <w:sz w:val="24"/>
          <w:szCs w:val="24"/>
        </w:rPr>
        <w:t>Create QR Codes</w:t>
      </w:r>
    </w:p>
    <w:p w:rsidR="00D86ED3" w:rsidRPr="00D86ED3" w:rsidRDefault="00D86ED3" w:rsidP="00D86ED3">
      <w:pPr>
        <w:spacing w:after="0" w:line="240" w:lineRule="auto"/>
        <w:rPr>
          <w:rStyle w:val="Strong"/>
          <w:rFonts w:ascii="Verdana" w:hAnsi="Verdan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98"/>
        <w:gridCol w:w="4358"/>
      </w:tblGrid>
      <w:tr w:rsidR="00D86ED3" w:rsidRPr="00D86ED3" w:rsidTr="00490D7D">
        <w:trPr>
          <w:trHeight w:val="1160"/>
        </w:trPr>
        <w:tc>
          <w:tcPr>
            <w:tcW w:w="1008" w:type="dxa"/>
            <w:vAlign w:val="center"/>
          </w:tcPr>
          <w:p w:rsidR="00D86ED3" w:rsidRPr="00D86ED3" w:rsidRDefault="00D86ED3" w:rsidP="00490D7D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STEP</w:t>
            </w:r>
          </w:p>
          <w:p w:rsidR="00D86ED3" w:rsidRPr="00D86ED3" w:rsidRDefault="00D86ED3" w:rsidP="00490D7D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08" w:type="dxa"/>
            <w:vAlign w:val="center"/>
          </w:tcPr>
          <w:p w:rsidR="00D86ED3" w:rsidRPr="00D86ED3" w:rsidRDefault="00D86ED3" w:rsidP="00490D7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Find a high-quality source of information.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Copy the web address.</w:t>
            </w:r>
          </w:p>
        </w:tc>
      </w:tr>
      <w:tr w:rsidR="00D86ED3" w:rsidRPr="00D86ED3" w:rsidTr="00490D7D">
        <w:trPr>
          <w:trHeight w:val="6110"/>
        </w:trPr>
        <w:tc>
          <w:tcPr>
            <w:tcW w:w="1008" w:type="dxa"/>
            <w:vAlign w:val="center"/>
          </w:tcPr>
          <w:p w:rsidR="00D86ED3" w:rsidRPr="00D86ED3" w:rsidRDefault="00D86ED3" w:rsidP="00490D7D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STEP</w:t>
            </w:r>
          </w:p>
          <w:p w:rsidR="00D86ED3" w:rsidRPr="00D86ED3" w:rsidRDefault="00D86ED3" w:rsidP="00490D7D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08" w:type="dxa"/>
            <w:vAlign w:val="center"/>
          </w:tcPr>
          <w:p w:rsidR="00D86ED3" w:rsidRPr="00D86ED3" w:rsidRDefault="00D86ED3" w:rsidP="00490D7D">
            <w:pPr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Follow </w:t>
            </w: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 xml:space="preserve">A </w:t>
            </w: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  <w:u w:val="single"/>
              </w:rPr>
              <w:t>or</w:t>
            </w: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 xml:space="preserve"> B:</w:t>
            </w:r>
          </w:p>
          <w:p w:rsidR="00D86ED3" w:rsidRPr="00D86ED3" w:rsidRDefault="00D86ED3" w:rsidP="00490D7D">
            <w:pPr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D86ED3" w:rsidRDefault="00D86ED3" w:rsidP="00490D7D">
            <w:p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A</w:t>
            </w: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 - </w:t>
            </w: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Go to</w:t>
            </w:r>
          </w:p>
          <w:p w:rsidR="00D86ED3" w:rsidRPr="00D86ED3" w:rsidRDefault="00D86ED3" w:rsidP="00490D7D">
            <w:pPr>
              <w:ind w:left="45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hyperlink r:id="rId7" w:tooltip="" w:history="1">
              <w:r w:rsidRPr="00D86ED3">
                <w:rPr>
                  <w:rStyle w:val="Hyperlink"/>
                  <w:rFonts w:ascii="Verdana" w:hAnsi="Verdana"/>
                  <w:color w:val="000000" w:themeColor="text1"/>
                  <w:sz w:val="24"/>
                  <w:szCs w:val="24"/>
                  <w:u w:val="single"/>
                </w:rPr>
                <w:t>http://qrcode.kaywa.com/</w:t>
              </w:r>
            </w:hyperlink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 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Paste the web address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Click on “Generate Free”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Use the iPod </w:t>
            </w:r>
            <w:r w:rsidRPr="00D86ED3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Scan</w:t>
            </w: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app to test the QR code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Fonts w:ascii="Verdana" w:hAnsi="Verdana"/>
                <w:color w:val="000000" w:themeColor="text1"/>
                <w:sz w:val="24"/>
                <w:szCs w:val="24"/>
              </w:rPr>
              <w:t>If the scan is successful, copy the QR code</w:t>
            </w:r>
          </w:p>
          <w:p w:rsidR="00D86ED3" w:rsidRPr="00D86ED3" w:rsidRDefault="00D86ED3" w:rsidP="00490D7D">
            <w:pPr>
              <w:ind w:left="36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  <w:p w:rsidR="00D86ED3" w:rsidRPr="00D86ED3" w:rsidRDefault="00D86ED3" w:rsidP="00490D7D">
            <w:p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 xml:space="preserve">B – </w:t>
            </w: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Log into your Google account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Go to </w:t>
            </w:r>
            <w:hyperlink r:id="rId8" w:history="1">
              <w:r w:rsidRPr="00D86ED3">
                <w:rPr>
                  <w:rStyle w:val="Hyperlink"/>
                  <w:rFonts w:ascii="Verdana" w:hAnsi="Verdana"/>
                  <w:sz w:val="24"/>
                  <w:szCs w:val="24"/>
                </w:rPr>
                <w:t>http://goo.gl</w:t>
              </w:r>
            </w:hyperlink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Paste the web address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Click on “Details” to access the QR code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Use the iPod </w:t>
            </w: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Scan</w:t>
            </w: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 app to test the QR code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If the scan is successful, copy the QR code</w:t>
            </w:r>
          </w:p>
        </w:tc>
      </w:tr>
      <w:tr w:rsidR="00D86ED3" w:rsidRPr="00D86ED3" w:rsidTr="00490D7D">
        <w:trPr>
          <w:trHeight w:val="3140"/>
        </w:trPr>
        <w:tc>
          <w:tcPr>
            <w:tcW w:w="1008" w:type="dxa"/>
            <w:vAlign w:val="center"/>
          </w:tcPr>
          <w:p w:rsidR="00D86ED3" w:rsidRPr="00D86ED3" w:rsidRDefault="00D86ED3" w:rsidP="00490D7D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STEP</w:t>
            </w:r>
          </w:p>
          <w:p w:rsidR="00D86ED3" w:rsidRPr="00D86ED3" w:rsidRDefault="00D86ED3" w:rsidP="00490D7D">
            <w:pPr>
              <w:jc w:val="center"/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08" w:type="dxa"/>
            <w:vAlign w:val="center"/>
          </w:tcPr>
          <w:p w:rsidR="00D86ED3" w:rsidRPr="00D86ED3" w:rsidRDefault="00D86ED3" w:rsidP="00490D7D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Open Microsoft Word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Go to the “Page Layout” tab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Under “Columns,” choose two column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Paste the QR code</w:t>
            </w:r>
          </w:p>
          <w:p w:rsidR="00D86ED3" w:rsidRDefault="00D86ED3" w:rsidP="00490D7D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 xml:space="preserve">Label/Identify the QR code with the Station question </w:t>
            </w:r>
          </w:p>
          <w:p w:rsidR="00D86ED3" w:rsidRPr="00D86ED3" w:rsidRDefault="00D86ED3" w:rsidP="00490D7D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D86ED3">
              <w:rPr>
                <w:rStyle w:val="Strong"/>
                <w:rFonts w:ascii="Verdana" w:hAnsi="Verdana"/>
                <w:b w:val="0"/>
                <w:color w:val="000000" w:themeColor="text1"/>
                <w:sz w:val="24"/>
                <w:szCs w:val="24"/>
              </w:rPr>
              <w:t>Copy and paste the original web address under the QR code</w:t>
            </w:r>
          </w:p>
        </w:tc>
      </w:tr>
    </w:tbl>
    <w:p w:rsidR="00D86ED3" w:rsidRPr="00D86ED3" w:rsidRDefault="00D86ED3" w:rsidP="00D86ED3">
      <w:pPr>
        <w:spacing w:after="0" w:line="240" w:lineRule="auto"/>
        <w:rPr>
          <w:rStyle w:val="Strong"/>
          <w:rFonts w:ascii="Verdana" w:hAnsi="Verdana"/>
          <w:color w:val="000000" w:themeColor="text1"/>
          <w:sz w:val="24"/>
          <w:szCs w:val="24"/>
        </w:rPr>
      </w:pPr>
    </w:p>
    <w:p w:rsidR="00D86ED3" w:rsidRPr="00D86ED3" w:rsidRDefault="00D86ED3" w:rsidP="00D86ED3">
      <w:pPr>
        <w:spacing w:after="0" w:line="240" w:lineRule="auto"/>
        <w:rPr>
          <w:color w:val="000000" w:themeColor="text1"/>
          <w:sz w:val="24"/>
          <w:szCs w:val="24"/>
        </w:rPr>
      </w:pPr>
    </w:p>
    <w:p w:rsidR="00D86ED3" w:rsidRPr="00D86ED3" w:rsidRDefault="00D86ED3" w:rsidP="00847167">
      <w:pPr>
        <w:spacing w:after="0" w:line="240" w:lineRule="auto"/>
        <w:rPr>
          <w:rStyle w:val="Strong"/>
          <w:rFonts w:ascii="Verdana" w:hAnsi="Verdana"/>
          <w:color w:val="000000" w:themeColor="text1"/>
          <w:sz w:val="24"/>
          <w:szCs w:val="24"/>
        </w:rPr>
      </w:pPr>
    </w:p>
    <w:p w:rsidR="00F11D10" w:rsidRPr="00D86ED3" w:rsidRDefault="00F11D10" w:rsidP="00847167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F11D10" w:rsidRPr="00D86ED3" w:rsidSect="00D86E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A7B"/>
    <w:multiLevelType w:val="hybridMultilevel"/>
    <w:tmpl w:val="2D3C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6961"/>
    <w:multiLevelType w:val="hybridMultilevel"/>
    <w:tmpl w:val="0A1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54FD"/>
    <w:multiLevelType w:val="hybridMultilevel"/>
    <w:tmpl w:val="5394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97719"/>
    <w:multiLevelType w:val="hybridMultilevel"/>
    <w:tmpl w:val="BB56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167"/>
    <w:rsid w:val="00335FDD"/>
    <w:rsid w:val="00411678"/>
    <w:rsid w:val="00680F7D"/>
    <w:rsid w:val="00847167"/>
    <w:rsid w:val="009D4970"/>
    <w:rsid w:val="00D86ED3"/>
    <w:rsid w:val="00EB2C9F"/>
    <w:rsid w:val="00F1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167"/>
    <w:rPr>
      <w:strike w:val="0"/>
      <w:dstrike w:val="0"/>
      <w:color w:val="2180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7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71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rcode.kayw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" TargetMode="External"/><Relationship Id="rId5" Type="http://schemas.openxmlformats.org/officeDocument/2006/relationships/hyperlink" Target="http://qrcode.kayw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ebraaten</dc:creator>
  <cp:keywords/>
  <dc:description/>
  <cp:lastModifiedBy>ebraaten</cp:lastModifiedBy>
  <cp:revision>1</cp:revision>
  <cp:lastPrinted>2013-02-25T14:40:00Z</cp:lastPrinted>
  <dcterms:created xsi:type="dcterms:W3CDTF">2013-02-25T14:20:00Z</dcterms:created>
  <dcterms:modified xsi:type="dcterms:W3CDTF">2013-02-25T15:14:00Z</dcterms:modified>
</cp:coreProperties>
</file>